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tblInd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039"/>
        <w:gridCol w:w="4861"/>
      </w:tblGrid>
      <w:tr w:rsidR="003714C3" w:rsidRPr="00AC32BB" w:rsidTr="00D109B0">
        <w:trPr>
          <w:trHeight w:val="923"/>
          <w:tblCellSpacing w:w="0" w:type="dxa"/>
        </w:trPr>
        <w:tc>
          <w:tcPr>
            <w:tcW w:w="2545" w:type="pct"/>
            <w:tcBorders>
              <w:top w:val="outset" w:sz="6" w:space="0" w:color="auto"/>
              <w:left w:val="outset" w:sz="6" w:space="0" w:color="auto"/>
              <w:bottom w:val="outset" w:sz="6" w:space="0" w:color="auto"/>
              <w:right w:val="outset" w:sz="6" w:space="0" w:color="auto"/>
            </w:tcBorders>
            <w:shd w:val="clear" w:color="auto" w:fill="76923C"/>
          </w:tcPr>
          <w:p w:rsidR="003714C3" w:rsidRDefault="003714C3" w:rsidP="00D109B0">
            <w:pPr>
              <w:spacing w:before="100" w:beforeAutospacing="1" w:after="100" w:afterAutospacing="1"/>
              <w:outlineLvl w:val="1"/>
              <w:rPr>
                <w:rFonts w:cs="Arial"/>
                <w:b/>
                <w:bCs/>
                <w:color w:val="FFFFFF"/>
                <w:sz w:val="32"/>
                <w:szCs w:val="32"/>
              </w:rPr>
            </w:pPr>
            <w:r>
              <w:rPr>
                <w:rFonts w:cs="Arial"/>
                <w:b/>
                <w:bCs/>
                <w:color w:val="FFFFFF"/>
                <w:sz w:val="32"/>
                <w:szCs w:val="32"/>
              </w:rPr>
              <w:t>Ondernemer florist</w:t>
            </w:r>
          </w:p>
          <w:p w:rsidR="00462CB6" w:rsidRPr="00AC32BB" w:rsidRDefault="00462CB6" w:rsidP="00D109B0">
            <w:pPr>
              <w:spacing w:before="100" w:beforeAutospacing="1" w:after="100" w:afterAutospacing="1"/>
              <w:outlineLvl w:val="1"/>
              <w:rPr>
                <w:rFonts w:cs="Arial"/>
                <w:b/>
                <w:bCs/>
                <w:color w:val="FFFFFF"/>
                <w:sz w:val="32"/>
                <w:szCs w:val="32"/>
              </w:rPr>
            </w:pPr>
            <w:r>
              <w:rPr>
                <w:rFonts w:cs="Arial"/>
                <w:b/>
                <w:bCs/>
                <w:color w:val="FFFFFF"/>
                <w:sz w:val="32"/>
                <w:szCs w:val="32"/>
              </w:rPr>
              <w:t>Vakbekwaam medewerker bloembinden</w:t>
            </w:r>
          </w:p>
        </w:tc>
        <w:tc>
          <w:tcPr>
            <w:tcW w:w="2455" w:type="pct"/>
            <w:tcBorders>
              <w:top w:val="outset" w:sz="6" w:space="0" w:color="auto"/>
              <w:left w:val="outset" w:sz="6" w:space="0" w:color="auto"/>
              <w:bottom w:val="outset" w:sz="6" w:space="0" w:color="auto"/>
              <w:right w:val="outset" w:sz="6" w:space="0" w:color="auto"/>
            </w:tcBorders>
            <w:shd w:val="clear" w:color="auto" w:fill="76923C"/>
          </w:tcPr>
          <w:p w:rsidR="003714C3" w:rsidRDefault="003714C3" w:rsidP="00D109B0">
            <w:pPr>
              <w:spacing w:before="100" w:beforeAutospacing="1" w:after="100" w:afterAutospacing="1"/>
              <w:jc w:val="right"/>
              <w:outlineLvl w:val="1"/>
              <w:rPr>
                <w:rFonts w:cs="Arial"/>
                <w:b/>
                <w:bCs/>
                <w:color w:val="FFFFFF"/>
                <w:sz w:val="32"/>
              </w:rPr>
            </w:pPr>
            <w:r>
              <w:rPr>
                <w:rFonts w:cs="Arial"/>
                <w:b/>
                <w:bCs/>
                <w:color w:val="FFFFFF"/>
                <w:sz w:val="32"/>
              </w:rPr>
              <w:t>Big business</w:t>
            </w:r>
          </w:p>
          <w:p w:rsidR="00462CB6" w:rsidRPr="00D878E8" w:rsidRDefault="00462CB6" w:rsidP="00D109B0">
            <w:pPr>
              <w:spacing w:before="100" w:beforeAutospacing="1" w:after="100" w:afterAutospacing="1"/>
              <w:jc w:val="right"/>
              <w:outlineLvl w:val="1"/>
              <w:rPr>
                <w:rFonts w:cs="Arial"/>
                <w:b/>
                <w:bCs/>
                <w:color w:val="FFFFFF"/>
                <w:sz w:val="32"/>
              </w:rPr>
            </w:pPr>
            <w:proofErr w:type="spellStart"/>
            <w:r>
              <w:rPr>
                <w:rFonts w:cs="Arial"/>
                <w:b/>
                <w:bCs/>
                <w:color w:val="FFFFFF"/>
                <w:sz w:val="32"/>
              </w:rPr>
              <w:t>Sophie’s</w:t>
            </w:r>
            <w:proofErr w:type="spellEnd"/>
            <w:r>
              <w:rPr>
                <w:rFonts w:cs="Arial"/>
                <w:b/>
                <w:bCs/>
                <w:color w:val="FFFFFF"/>
                <w:sz w:val="32"/>
              </w:rPr>
              <w:t xml:space="preserve"> shop</w:t>
            </w:r>
          </w:p>
        </w:tc>
      </w:tr>
      <w:tr w:rsidR="003714C3" w:rsidRPr="00AC32BB" w:rsidTr="00D109B0">
        <w:trPr>
          <w:trHeight w:val="343"/>
          <w:tblCellSpacing w:w="0" w:type="dxa"/>
        </w:trPr>
        <w:tc>
          <w:tcPr>
            <w:tcW w:w="2545" w:type="pct"/>
            <w:tcBorders>
              <w:top w:val="outset" w:sz="6" w:space="0" w:color="auto"/>
              <w:left w:val="outset" w:sz="6" w:space="0" w:color="auto"/>
              <w:right w:val="outset" w:sz="6" w:space="0" w:color="auto"/>
            </w:tcBorders>
            <w:shd w:val="clear" w:color="auto" w:fill="99FF66"/>
          </w:tcPr>
          <w:p w:rsidR="003714C3" w:rsidRPr="00C67126" w:rsidRDefault="003714C3" w:rsidP="00D109B0">
            <w:pPr>
              <w:outlineLvl w:val="2"/>
              <w:rPr>
                <w:rFonts w:cs="Arial"/>
                <w:b/>
                <w:bCs/>
                <w:color w:val="000000"/>
                <w:sz w:val="28"/>
                <w:szCs w:val="28"/>
              </w:rPr>
            </w:pPr>
            <w:r>
              <w:rPr>
                <w:rFonts w:cs="Arial"/>
                <w:b/>
                <w:bCs/>
                <w:color w:val="000000"/>
                <w:sz w:val="28"/>
                <w:szCs w:val="28"/>
              </w:rPr>
              <w:t>Leeractiviteit</w:t>
            </w:r>
          </w:p>
        </w:tc>
        <w:tc>
          <w:tcPr>
            <w:tcW w:w="2455" w:type="pct"/>
            <w:tcBorders>
              <w:top w:val="outset" w:sz="6" w:space="0" w:color="auto"/>
              <w:left w:val="outset" w:sz="6" w:space="0" w:color="auto"/>
              <w:right w:val="outset" w:sz="6" w:space="0" w:color="auto"/>
            </w:tcBorders>
            <w:shd w:val="clear" w:color="auto" w:fill="99FF66"/>
          </w:tcPr>
          <w:p w:rsidR="003714C3" w:rsidRPr="005D043A" w:rsidRDefault="00B163C3" w:rsidP="00D109B0">
            <w:pPr>
              <w:pStyle w:val="Kop1"/>
              <w:jc w:val="right"/>
              <w:rPr>
                <w:rFonts w:ascii="Arial" w:hAnsi="Arial" w:cs="Arial"/>
                <w:b/>
              </w:rPr>
            </w:pPr>
            <w:r>
              <w:rPr>
                <w:rFonts w:ascii="Arial" w:hAnsi="Arial" w:cs="Arial"/>
                <w:b/>
                <w:sz w:val="28"/>
              </w:rPr>
              <w:t>Bouw jouw droomwinkel</w:t>
            </w:r>
          </w:p>
        </w:tc>
      </w:tr>
      <w:tr w:rsidR="003714C3" w:rsidRPr="00AC32BB" w:rsidTr="00D109B0">
        <w:trPr>
          <w:trHeight w:val="984"/>
          <w:tblCellSpacing w:w="0" w:type="dxa"/>
        </w:trPr>
        <w:tc>
          <w:tcPr>
            <w:tcW w:w="2545" w:type="pct"/>
            <w:tcBorders>
              <w:top w:val="outset" w:sz="6" w:space="0" w:color="auto"/>
              <w:left w:val="outset" w:sz="6" w:space="0" w:color="auto"/>
              <w:bottom w:val="outset" w:sz="6" w:space="0" w:color="auto"/>
              <w:right w:val="outset" w:sz="6" w:space="0" w:color="auto"/>
            </w:tcBorders>
            <w:shd w:val="clear" w:color="auto" w:fill="FF66CC"/>
          </w:tcPr>
          <w:p w:rsidR="003714C3" w:rsidRDefault="003714C3" w:rsidP="00D109B0">
            <w:pPr>
              <w:rPr>
                <w:rFonts w:cs="Arial"/>
                <w:b/>
                <w:bCs/>
              </w:rPr>
            </w:pPr>
          </w:p>
          <w:p w:rsidR="003714C3" w:rsidRPr="00DD080B" w:rsidRDefault="003714C3" w:rsidP="00D109B0">
            <w:pPr>
              <w:rPr>
                <w:rFonts w:cs="Arial"/>
                <w:b/>
                <w:bCs/>
              </w:rPr>
            </w:pPr>
            <w:r>
              <w:rPr>
                <w:rFonts w:cs="Arial"/>
                <w:b/>
                <w:bCs/>
              </w:rPr>
              <w:t>Bijbehorende werkprocessen:</w:t>
            </w:r>
          </w:p>
        </w:tc>
        <w:tc>
          <w:tcPr>
            <w:tcW w:w="2455" w:type="pct"/>
            <w:tcBorders>
              <w:top w:val="outset" w:sz="6" w:space="0" w:color="auto"/>
              <w:left w:val="outset" w:sz="6" w:space="0" w:color="auto"/>
              <w:bottom w:val="outset" w:sz="6" w:space="0" w:color="auto"/>
              <w:right w:val="outset" w:sz="6" w:space="0" w:color="auto"/>
            </w:tcBorders>
            <w:shd w:val="clear" w:color="auto" w:fill="FF66CC"/>
          </w:tcPr>
          <w:p w:rsidR="003714C3" w:rsidRDefault="003714C3" w:rsidP="00D109B0">
            <w:pPr>
              <w:tabs>
                <w:tab w:val="left" w:pos="645"/>
              </w:tabs>
              <w:jc w:val="right"/>
              <w:rPr>
                <w:rFonts w:cs="Arial"/>
                <w:b/>
                <w:bCs/>
              </w:rPr>
            </w:pPr>
            <w:r>
              <w:rPr>
                <w:rFonts w:cs="Arial"/>
                <w:b/>
                <w:bCs/>
              </w:rPr>
              <w:t>5.2 Implementeert het ondernemingsplan</w:t>
            </w:r>
          </w:p>
          <w:p w:rsidR="003714C3" w:rsidRDefault="003714C3" w:rsidP="00D109B0">
            <w:pPr>
              <w:tabs>
                <w:tab w:val="left" w:pos="645"/>
              </w:tabs>
              <w:jc w:val="right"/>
              <w:rPr>
                <w:rFonts w:cs="Arial"/>
                <w:b/>
                <w:bCs/>
              </w:rPr>
            </w:pPr>
            <w:r>
              <w:rPr>
                <w:rFonts w:cs="Arial"/>
                <w:b/>
                <w:bCs/>
              </w:rPr>
              <w:t>5.3 Innoveert de onderneming</w:t>
            </w:r>
          </w:p>
          <w:p w:rsidR="003714C3" w:rsidRPr="005A61C5" w:rsidRDefault="003714C3" w:rsidP="00D109B0">
            <w:pPr>
              <w:tabs>
                <w:tab w:val="left" w:pos="645"/>
              </w:tabs>
              <w:jc w:val="right"/>
              <w:rPr>
                <w:rFonts w:cs="Arial"/>
                <w:b/>
                <w:bCs/>
              </w:rPr>
            </w:pPr>
            <w:r>
              <w:rPr>
                <w:rFonts w:cs="Arial"/>
                <w:b/>
                <w:bCs/>
              </w:rPr>
              <w:t>5.4 Stelt de marketingmix vast</w:t>
            </w:r>
          </w:p>
        </w:tc>
      </w:tr>
    </w:tbl>
    <w:p w:rsidR="003714C3" w:rsidRDefault="003714C3" w:rsidP="003714C3"/>
    <w:tbl>
      <w:tblPr>
        <w:tblStyle w:val="Tabelraster"/>
        <w:tblW w:w="10136" w:type="dxa"/>
        <w:tblLayout w:type="fixed"/>
        <w:tblLook w:val="04A0" w:firstRow="1" w:lastRow="0" w:firstColumn="1" w:lastColumn="0" w:noHBand="0" w:noVBand="1"/>
      </w:tblPr>
      <w:tblGrid>
        <w:gridCol w:w="3510"/>
        <w:gridCol w:w="34"/>
        <w:gridCol w:w="6592"/>
      </w:tblGrid>
      <w:tr w:rsidR="003714C3" w:rsidRPr="005C3B52" w:rsidTr="00E3743A">
        <w:tc>
          <w:tcPr>
            <w:tcW w:w="3544" w:type="dxa"/>
            <w:gridSpan w:val="2"/>
            <w:vMerge w:val="restart"/>
          </w:tcPr>
          <w:p w:rsidR="003714C3" w:rsidRPr="005C3B52" w:rsidRDefault="003714C3" w:rsidP="00D109B0">
            <w:pPr>
              <w:jc w:val="center"/>
              <w:rPr>
                <w:rFonts w:cs="Arial"/>
                <w:color w:val="0000CC"/>
                <w:sz w:val="20"/>
              </w:rPr>
            </w:pPr>
          </w:p>
          <w:p w:rsidR="003714C3" w:rsidRDefault="003714C3" w:rsidP="00D109B0">
            <w:pPr>
              <w:jc w:val="center"/>
              <w:rPr>
                <w:lang w:val="en-US"/>
              </w:rPr>
            </w:pPr>
          </w:p>
          <w:p w:rsidR="003714C3" w:rsidRDefault="00E52FC6" w:rsidP="00D109B0">
            <w:pPr>
              <w:jc w:val="center"/>
              <w:rPr>
                <w:lang w:val="en-US"/>
              </w:rPr>
            </w:pPr>
            <w:r w:rsidRPr="00907ED5">
              <w:rPr>
                <w:rFonts w:cs="Arial"/>
                <w:noProof/>
                <w:color w:val="FFFFFF"/>
                <w:sz w:val="20"/>
              </w:rPr>
              <w:drawing>
                <wp:anchor distT="0" distB="0" distL="114300" distR="114300" simplePos="0" relativeHeight="251658240" behindDoc="1" locked="0" layoutInCell="1" allowOverlap="1" wp14:anchorId="2113B478" wp14:editId="0BFF32FE">
                  <wp:simplePos x="0" y="0"/>
                  <wp:positionH relativeFrom="column">
                    <wp:posOffset>-54610</wp:posOffset>
                  </wp:positionH>
                  <wp:positionV relativeFrom="paragraph">
                    <wp:posOffset>107315</wp:posOffset>
                  </wp:positionV>
                  <wp:extent cx="2202815" cy="1809750"/>
                  <wp:effectExtent l="0" t="0" r="0" b="0"/>
                  <wp:wrapNone/>
                  <wp:docPr id="1" name="Afbeelding 1" descr="http://www.deleurwasch.nl/siteimages/dlw_projekten/dlw_TR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leurwasch.nl/siteimages/dlw_projekten/dlw_TRES_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7801"/>
                          <a:stretch/>
                        </pic:blipFill>
                        <pic:spPr bwMode="auto">
                          <a:xfrm>
                            <a:off x="0" y="0"/>
                            <a:ext cx="2202815" cy="180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7ED5" w:rsidRPr="00907ED5" w:rsidRDefault="00907ED5" w:rsidP="00907ED5">
            <w:pPr>
              <w:spacing w:line="195" w:lineRule="atLeast"/>
              <w:rPr>
                <w:rFonts w:cs="Arial"/>
                <w:color w:val="FFFFFF"/>
                <w:sz w:val="20"/>
              </w:rPr>
            </w:pPr>
          </w:p>
          <w:p w:rsidR="003714C3" w:rsidRPr="005C3B52" w:rsidRDefault="003714C3" w:rsidP="00D109B0">
            <w:pPr>
              <w:jc w:val="center"/>
              <w:rPr>
                <w:rFonts w:cs="Arial"/>
                <w:color w:val="0000CC"/>
                <w:sz w:val="20"/>
              </w:rPr>
            </w:pPr>
          </w:p>
        </w:tc>
        <w:tc>
          <w:tcPr>
            <w:tcW w:w="6592" w:type="dxa"/>
          </w:tcPr>
          <w:p w:rsidR="003714C3" w:rsidRPr="005C3B52" w:rsidRDefault="003714C3" w:rsidP="00D109B0">
            <w:pPr>
              <w:rPr>
                <w:rFonts w:cs="Arial"/>
                <w:b/>
                <w:sz w:val="32"/>
                <w:szCs w:val="32"/>
              </w:rPr>
            </w:pPr>
            <w:r w:rsidRPr="005C3B52">
              <w:rPr>
                <w:rFonts w:cs="Arial"/>
                <w:b/>
                <w:sz w:val="32"/>
                <w:szCs w:val="32"/>
              </w:rPr>
              <w:t>Algemeen</w:t>
            </w:r>
          </w:p>
        </w:tc>
      </w:tr>
      <w:tr w:rsidR="003714C3" w:rsidRPr="005C3B52" w:rsidTr="00E3743A">
        <w:tc>
          <w:tcPr>
            <w:tcW w:w="3544" w:type="dxa"/>
            <w:gridSpan w:val="2"/>
            <w:vMerge/>
          </w:tcPr>
          <w:p w:rsidR="003714C3" w:rsidRPr="005C3B52" w:rsidRDefault="003714C3" w:rsidP="00D109B0">
            <w:pPr>
              <w:rPr>
                <w:rFonts w:cs="Arial"/>
                <w:color w:val="FF0000"/>
              </w:rPr>
            </w:pPr>
          </w:p>
        </w:tc>
        <w:tc>
          <w:tcPr>
            <w:tcW w:w="6592" w:type="dxa"/>
          </w:tcPr>
          <w:p w:rsidR="00D42CBC" w:rsidRPr="00D03C18" w:rsidRDefault="00D42CBC" w:rsidP="00D42CBC">
            <w:pPr>
              <w:tabs>
                <w:tab w:val="left" w:pos="-1440"/>
                <w:tab w:val="left" w:pos="-720"/>
              </w:tabs>
              <w:spacing w:line="240" w:lineRule="atLeast"/>
              <w:jc w:val="both"/>
              <w:rPr>
                <w:rFonts w:ascii="Verdana" w:hAnsi="Verdana" w:cs="Arial"/>
                <w:color w:val="000000"/>
                <w:szCs w:val="22"/>
              </w:rPr>
            </w:pPr>
          </w:p>
          <w:p w:rsidR="00D42CBC" w:rsidRDefault="00D42CBC" w:rsidP="00D109B0">
            <w:pPr>
              <w:pStyle w:val="Plattetekst"/>
              <w:spacing w:afterLines="200" w:after="480" w:line="288" w:lineRule="auto"/>
              <w:jc w:val="left"/>
              <w:rPr>
                <w:b w:val="0"/>
                <w:color w:val="auto"/>
                <w:sz w:val="20"/>
                <w:szCs w:val="16"/>
                <w:lang w:val="nl-NL"/>
              </w:rPr>
            </w:pPr>
            <w:r>
              <w:rPr>
                <w:b w:val="0"/>
                <w:color w:val="auto"/>
                <w:sz w:val="20"/>
                <w:szCs w:val="16"/>
                <w:lang w:val="nl-NL"/>
              </w:rPr>
              <w:t xml:space="preserve">Een tuincentrum, een bloemenspeciaalzaak, een elitezaak, de benzinepomp, de supermarkt. Zomaar een greep uit de plaatsen waar mensen snijbloemen, kamerplanten en bloemstukjes kunnen kopen. In de ene zaak koop je waarschijnlijk wel je bloemetje, terwijl je de andere zaak voorbij loopt. ‘Zo veel mensen, zo veel wensen’, zegt men wel eens. En dat klopt ook! De consument bepaalt uiteindelijk of een zaak loopt of niet. Een ondernemer moet steeds blijven kijken naar wat de klant wil en zijn bedrijf daarop aanpassen. </w:t>
            </w:r>
          </w:p>
          <w:p w:rsidR="003714C3" w:rsidRPr="005C3B52" w:rsidRDefault="003714C3" w:rsidP="00D109B0">
            <w:pPr>
              <w:pStyle w:val="Plattetekst"/>
              <w:spacing w:afterLines="200" w:after="480" w:line="288" w:lineRule="auto"/>
              <w:jc w:val="left"/>
              <w:rPr>
                <w:rFonts w:ascii="Arial" w:hAnsi="Arial" w:cs="Arial"/>
                <w:sz w:val="20"/>
                <w:szCs w:val="20"/>
              </w:rPr>
            </w:pPr>
          </w:p>
        </w:tc>
      </w:tr>
      <w:tr w:rsidR="003714C3" w:rsidRPr="005C3B52" w:rsidTr="00E3743A">
        <w:tc>
          <w:tcPr>
            <w:tcW w:w="3544" w:type="dxa"/>
            <w:gridSpan w:val="2"/>
          </w:tcPr>
          <w:p w:rsidR="003714C3" w:rsidRDefault="003714C3" w:rsidP="00D109B0">
            <w:pPr>
              <w:rPr>
                <w:rFonts w:cs="Arial"/>
                <w:color w:val="FF0000"/>
              </w:rPr>
            </w:pPr>
          </w:p>
          <w:p w:rsidR="003714C3" w:rsidRDefault="003714C3" w:rsidP="00D109B0">
            <w:pPr>
              <w:rPr>
                <w:rFonts w:ascii="Verdana" w:hAnsi="Verdana" w:cs="Arial"/>
                <w:b/>
                <w:sz w:val="32"/>
                <w:szCs w:val="32"/>
              </w:rPr>
            </w:pPr>
            <w:r w:rsidRPr="0025276D">
              <w:rPr>
                <w:rFonts w:ascii="Verdana" w:hAnsi="Verdana" w:cs="Arial"/>
                <w:b/>
                <w:sz w:val="32"/>
                <w:szCs w:val="32"/>
              </w:rPr>
              <w:t>Doelstelling</w:t>
            </w:r>
          </w:p>
          <w:p w:rsidR="003714C3" w:rsidRPr="0025276D" w:rsidRDefault="003714C3" w:rsidP="00D109B0">
            <w:pPr>
              <w:rPr>
                <w:rFonts w:ascii="Verdana" w:hAnsi="Verdana" w:cs="Arial"/>
                <w:b/>
                <w:sz w:val="32"/>
                <w:szCs w:val="32"/>
              </w:rPr>
            </w:pPr>
          </w:p>
        </w:tc>
        <w:tc>
          <w:tcPr>
            <w:tcW w:w="6592" w:type="dxa"/>
          </w:tcPr>
          <w:p w:rsidR="003714C3" w:rsidRDefault="003714C3" w:rsidP="00D109B0">
            <w:pPr>
              <w:rPr>
                <w:rFonts w:cs="Arial"/>
              </w:rPr>
            </w:pPr>
          </w:p>
          <w:p w:rsidR="003714C3" w:rsidRDefault="00B163C3" w:rsidP="00B163C3">
            <w:pPr>
              <w:rPr>
                <w:rFonts w:cs="Arial"/>
              </w:rPr>
            </w:pPr>
            <w:r w:rsidRPr="00B163C3">
              <w:rPr>
                <w:rFonts w:ascii="Verdana" w:hAnsi="Verdana" w:cs="Arial"/>
                <w:sz w:val="20"/>
              </w:rPr>
              <w:t>Aan de hand van jouw visie en marketingmix, ontwerp je jouw eigen winkel</w:t>
            </w:r>
            <w:r>
              <w:rPr>
                <w:rFonts w:ascii="Verdana" w:hAnsi="Verdana" w:cs="Arial"/>
                <w:sz w:val="20"/>
              </w:rPr>
              <w:t>. Vervolgens maak je a</w:t>
            </w:r>
            <w:r w:rsidR="00D40B65">
              <w:rPr>
                <w:rFonts w:ascii="Verdana" w:hAnsi="Verdana" w:cs="Arial"/>
                <w:sz w:val="20"/>
              </w:rPr>
              <w:t>.</w:t>
            </w:r>
            <w:bookmarkStart w:id="0" w:name="_GoBack"/>
            <w:bookmarkEnd w:id="0"/>
            <w:r>
              <w:rPr>
                <w:rFonts w:ascii="Verdana" w:hAnsi="Verdana" w:cs="Arial"/>
                <w:sz w:val="20"/>
              </w:rPr>
              <w:t>d.h.v. jouw tekening (plattegrond) een schaalmodel</w:t>
            </w:r>
          </w:p>
          <w:p w:rsidR="003714C3" w:rsidRPr="005C3B52" w:rsidRDefault="003714C3" w:rsidP="00D109B0">
            <w:pPr>
              <w:rPr>
                <w:rFonts w:cs="Arial"/>
              </w:rPr>
            </w:pPr>
          </w:p>
        </w:tc>
      </w:tr>
      <w:tr w:rsidR="00E3743A" w:rsidTr="00E3743A">
        <w:trPr>
          <w:trHeight w:val="5372"/>
        </w:trPr>
        <w:tc>
          <w:tcPr>
            <w:tcW w:w="3510" w:type="dxa"/>
          </w:tcPr>
          <w:p w:rsidR="00E3743A" w:rsidRDefault="00E3743A" w:rsidP="00D109B0">
            <w:pPr>
              <w:rPr>
                <w:rFonts w:ascii="Verdana" w:hAnsi="Verdana" w:cs="Arial"/>
                <w:b/>
                <w:sz w:val="32"/>
                <w:szCs w:val="32"/>
              </w:rPr>
            </w:pPr>
            <w:r w:rsidRPr="00B6599B">
              <w:rPr>
                <w:rFonts w:ascii="Verdana" w:hAnsi="Verdana" w:cs="Arial"/>
                <w:b/>
                <w:sz w:val="32"/>
                <w:szCs w:val="32"/>
              </w:rPr>
              <w:t>Opdracht</w:t>
            </w:r>
            <w:r>
              <w:rPr>
                <w:rFonts w:ascii="Verdana" w:hAnsi="Verdana" w:cs="Arial"/>
                <w:b/>
                <w:sz w:val="32"/>
                <w:szCs w:val="32"/>
              </w:rPr>
              <w:t>en</w:t>
            </w:r>
          </w:p>
          <w:p w:rsidR="00E3743A" w:rsidRDefault="00E3743A" w:rsidP="00D109B0">
            <w:pPr>
              <w:rPr>
                <w:rFonts w:ascii="Verdana" w:hAnsi="Verdana" w:cs="Arial"/>
                <w:sz w:val="20"/>
              </w:rPr>
            </w:pPr>
          </w:p>
          <w:p w:rsidR="00E3743A" w:rsidRDefault="00E3743A" w:rsidP="00FA4F22">
            <w:pPr>
              <w:rPr>
                <w:rFonts w:ascii="Verdana" w:hAnsi="Verdana" w:cs="Arial"/>
                <w:b/>
                <w:sz w:val="20"/>
              </w:rPr>
            </w:pPr>
          </w:p>
        </w:tc>
        <w:tc>
          <w:tcPr>
            <w:tcW w:w="6626" w:type="dxa"/>
            <w:gridSpan w:val="2"/>
          </w:tcPr>
          <w:p w:rsidR="00E3743A" w:rsidRDefault="00E3743A" w:rsidP="00E3743A">
            <w:pPr>
              <w:rPr>
                <w:rFonts w:ascii="Verdana" w:hAnsi="Verdana" w:cs="Arial"/>
                <w:sz w:val="20"/>
              </w:rPr>
            </w:pPr>
            <w:r>
              <w:rPr>
                <w:rFonts w:ascii="Verdana" w:hAnsi="Verdana" w:cs="Arial"/>
                <w:sz w:val="20"/>
              </w:rPr>
              <w:t xml:space="preserve">Je </w:t>
            </w:r>
            <w:r w:rsidRPr="00C31050">
              <w:rPr>
                <w:rFonts w:ascii="Verdana" w:hAnsi="Verdana" w:cs="Arial"/>
                <w:sz w:val="20"/>
              </w:rPr>
              <w:t>gaat (fictief) je eigen bedrijf starten</w:t>
            </w:r>
            <w:r>
              <w:rPr>
                <w:rFonts w:ascii="Verdana" w:hAnsi="Verdana" w:cs="Arial"/>
                <w:sz w:val="20"/>
              </w:rPr>
              <w:t>. Voor deze bloemenwinkel onderneem je een aantal acties:</w:t>
            </w:r>
          </w:p>
          <w:p w:rsidR="00E3743A" w:rsidRDefault="00E3743A" w:rsidP="00E3743A">
            <w:pPr>
              <w:rPr>
                <w:rFonts w:ascii="Verdana" w:hAnsi="Verdana" w:cs="Arial"/>
                <w:sz w:val="20"/>
              </w:rPr>
            </w:pPr>
          </w:p>
          <w:p w:rsidR="00E3743A" w:rsidRPr="002275A0" w:rsidRDefault="00E3743A" w:rsidP="00E3743A">
            <w:pPr>
              <w:rPr>
                <w:rFonts w:ascii="Verdana" w:hAnsi="Verdana" w:cs="Arial"/>
                <w:b/>
                <w:sz w:val="20"/>
              </w:rPr>
            </w:pPr>
            <w:r w:rsidRPr="002275A0">
              <w:rPr>
                <w:rFonts w:ascii="Verdana" w:hAnsi="Verdana" w:cs="Arial"/>
                <w:b/>
                <w:sz w:val="20"/>
              </w:rPr>
              <w:t>Bedrijfspand</w:t>
            </w:r>
          </w:p>
          <w:p w:rsidR="00E3743A" w:rsidRPr="002275A0" w:rsidRDefault="00E3743A" w:rsidP="00E3743A">
            <w:pPr>
              <w:rPr>
                <w:rFonts w:ascii="Verdana" w:hAnsi="Verdana" w:cs="Arial"/>
                <w:sz w:val="20"/>
              </w:rPr>
            </w:pPr>
            <w:r>
              <w:rPr>
                <w:rFonts w:ascii="Verdana" w:hAnsi="Verdana" w:cs="Arial"/>
                <w:sz w:val="20"/>
              </w:rPr>
              <w:t>Bedenk of je een nieuwe onderneming wil starten of dat je een bestaande onderneming wil overnemen. Afhankelijk van je keuze ga je op zoek naar een geschikt bedrijfspand.</w:t>
            </w:r>
          </w:p>
          <w:p w:rsidR="00E3743A" w:rsidRDefault="00E3743A" w:rsidP="00E3743A">
            <w:pPr>
              <w:rPr>
                <w:rFonts w:ascii="Verdana" w:hAnsi="Verdana" w:cs="Arial"/>
                <w:sz w:val="20"/>
              </w:rPr>
            </w:pPr>
          </w:p>
          <w:p w:rsidR="00E3743A" w:rsidRDefault="00E3743A" w:rsidP="00D109B0">
            <w:pPr>
              <w:rPr>
                <w:rFonts w:ascii="Verdana" w:hAnsi="Verdana" w:cs="Arial"/>
                <w:sz w:val="20"/>
              </w:rPr>
            </w:pPr>
            <w:r w:rsidRPr="00D109B0">
              <w:rPr>
                <w:rFonts w:ascii="Verdana" w:hAnsi="Verdana" w:cs="Arial"/>
                <w:b/>
                <w:sz w:val="20"/>
              </w:rPr>
              <w:t>Concurrentieanalyse</w:t>
            </w:r>
          </w:p>
          <w:p w:rsidR="00E3743A" w:rsidRPr="00D109B0" w:rsidRDefault="00E3743A" w:rsidP="00D109B0">
            <w:pPr>
              <w:rPr>
                <w:rFonts w:ascii="Verdana" w:hAnsi="Verdana" w:cs="Arial"/>
                <w:sz w:val="20"/>
              </w:rPr>
            </w:pPr>
            <w:r w:rsidRPr="00D109B0">
              <w:rPr>
                <w:rFonts w:ascii="Verdana" w:hAnsi="Verdana" w:cs="Arial"/>
                <w:sz w:val="20"/>
              </w:rPr>
              <w:t xml:space="preserve">Je onderzoekt de concurrenten in de omgeving waarin je gaat ondernemen. Wie zijn je concurrenten? Wat is hun onderscheidend vermogen? </w:t>
            </w:r>
          </w:p>
          <w:p w:rsidR="00E3743A" w:rsidRDefault="00E3743A" w:rsidP="00FA4F22">
            <w:pPr>
              <w:rPr>
                <w:rFonts w:ascii="Verdana" w:hAnsi="Verdana" w:cs="Arial"/>
                <w:b/>
                <w:sz w:val="20"/>
              </w:rPr>
            </w:pPr>
          </w:p>
          <w:p w:rsidR="00A71A61" w:rsidRDefault="00E3743A" w:rsidP="00FA4F22">
            <w:pPr>
              <w:rPr>
                <w:rFonts w:ascii="Verdana" w:hAnsi="Verdana" w:cs="Arial"/>
                <w:sz w:val="20"/>
              </w:rPr>
            </w:pPr>
            <w:r>
              <w:rPr>
                <w:rFonts w:ascii="Verdana" w:hAnsi="Verdana" w:cs="Arial"/>
                <w:b/>
                <w:sz w:val="20"/>
              </w:rPr>
              <w:t xml:space="preserve">Plattegrond </w:t>
            </w:r>
            <w:r>
              <w:rPr>
                <w:rFonts w:ascii="Verdana" w:hAnsi="Verdana" w:cs="Arial"/>
                <w:sz w:val="20"/>
              </w:rPr>
              <w:br/>
              <w:t xml:space="preserve">Teken </w:t>
            </w:r>
            <w:r w:rsidR="00A71A61">
              <w:rPr>
                <w:rFonts w:ascii="Verdana" w:hAnsi="Verdana" w:cs="Arial"/>
                <w:sz w:val="20"/>
              </w:rPr>
              <w:t>twee</w:t>
            </w:r>
            <w:r>
              <w:rPr>
                <w:rFonts w:ascii="Verdana" w:hAnsi="Verdana" w:cs="Arial"/>
                <w:sz w:val="20"/>
              </w:rPr>
              <w:t xml:space="preserve"> plattegrond</w:t>
            </w:r>
            <w:r w:rsidR="00A71A61">
              <w:rPr>
                <w:rFonts w:ascii="Verdana" w:hAnsi="Verdana" w:cs="Arial"/>
                <w:sz w:val="20"/>
              </w:rPr>
              <w:t>en</w:t>
            </w:r>
            <w:r>
              <w:rPr>
                <w:rFonts w:ascii="Verdana" w:hAnsi="Verdana" w:cs="Arial"/>
                <w:sz w:val="20"/>
              </w:rPr>
              <w:t xml:space="preserve"> van jouw winkel (schaal 1:50) max 100 m2 (bijvoorbeeld 8 x 9 meter)</w:t>
            </w:r>
          </w:p>
          <w:p w:rsidR="00E3743A" w:rsidRPr="00B163C3" w:rsidRDefault="00A71A61" w:rsidP="00FA4F22">
            <w:pPr>
              <w:rPr>
                <w:rFonts w:ascii="Verdana" w:hAnsi="Verdana" w:cs="Arial"/>
                <w:sz w:val="20"/>
              </w:rPr>
            </w:pPr>
            <w:r>
              <w:rPr>
                <w:rFonts w:ascii="Verdana" w:hAnsi="Verdana" w:cs="Arial"/>
                <w:sz w:val="20"/>
              </w:rPr>
              <w:t xml:space="preserve">Voor de verbouwing </w:t>
            </w:r>
            <w:r w:rsidR="00E3743A">
              <w:rPr>
                <w:rFonts w:ascii="Verdana" w:hAnsi="Verdana" w:cs="Arial"/>
                <w:sz w:val="20"/>
              </w:rPr>
              <w:t xml:space="preserve">  </w:t>
            </w:r>
          </w:p>
          <w:p w:rsidR="00E3743A" w:rsidRDefault="00E3743A" w:rsidP="00E3743A">
            <w:pPr>
              <w:rPr>
                <w:rFonts w:ascii="Verdana" w:hAnsi="Verdana" w:cs="Arial"/>
                <w:sz w:val="20"/>
              </w:rPr>
            </w:pPr>
            <w:r>
              <w:rPr>
                <w:rFonts w:ascii="Verdana" w:hAnsi="Verdana" w:cs="Arial"/>
                <w:sz w:val="20"/>
              </w:rPr>
              <w:t xml:space="preserve">Denk hierbij goed na over de indeling en routing van je winkel. </w:t>
            </w:r>
          </w:p>
          <w:p w:rsidR="00E3743A" w:rsidRDefault="00E3743A" w:rsidP="00E3743A">
            <w:pPr>
              <w:rPr>
                <w:rFonts w:ascii="Verdana" w:hAnsi="Verdana" w:cs="Arial"/>
                <w:sz w:val="20"/>
              </w:rPr>
            </w:pPr>
          </w:p>
          <w:p w:rsidR="00E3743A" w:rsidRDefault="00E3743A" w:rsidP="00FA4F22">
            <w:pPr>
              <w:rPr>
                <w:rFonts w:ascii="Verdana" w:hAnsi="Verdana" w:cs="Arial"/>
                <w:b/>
                <w:sz w:val="20"/>
              </w:rPr>
            </w:pPr>
            <w:r>
              <w:rPr>
                <w:rFonts w:ascii="Verdana" w:hAnsi="Verdana" w:cs="Arial"/>
                <w:b/>
                <w:sz w:val="20"/>
              </w:rPr>
              <w:t>Maquette</w:t>
            </w:r>
          </w:p>
          <w:p w:rsidR="00E3743A" w:rsidRPr="00754B74" w:rsidRDefault="00E3743A" w:rsidP="00E3743A">
            <w:pPr>
              <w:rPr>
                <w:rFonts w:ascii="Verdana" w:hAnsi="Verdana" w:cs="Arial"/>
                <w:b/>
              </w:rPr>
            </w:pPr>
            <w:r>
              <w:rPr>
                <w:rFonts w:ascii="Verdana" w:hAnsi="Verdana" w:cs="Arial"/>
                <w:sz w:val="20"/>
              </w:rPr>
              <w:t>Maak a.d.h.v.de plattegrond een maquette van je eigen winkel. Zelfde schaal, met half open of open dak. Of dak als deksel. Incl. meubilair en producten.</w:t>
            </w:r>
          </w:p>
        </w:tc>
      </w:tr>
    </w:tbl>
    <w:p w:rsidR="00E3743A" w:rsidRDefault="00E3743A">
      <w:r>
        <w:br w:type="page"/>
      </w:r>
    </w:p>
    <w:tbl>
      <w:tblPr>
        <w:tblStyle w:val="Tabelraster"/>
        <w:tblW w:w="10344" w:type="dxa"/>
        <w:tblLayout w:type="fixed"/>
        <w:tblLook w:val="04A0" w:firstRow="1" w:lastRow="0" w:firstColumn="1" w:lastColumn="0" w:noHBand="0" w:noVBand="1"/>
      </w:tblPr>
      <w:tblGrid>
        <w:gridCol w:w="3510"/>
        <w:gridCol w:w="6834"/>
      </w:tblGrid>
      <w:tr w:rsidR="00E3743A" w:rsidTr="00E3743A">
        <w:tc>
          <w:tcPr>
            <w:tcW w:w="3510" w:type="dxa"/>
          </w:tcPr>
          <w:p w:rsidR="00E3743A" w:rsidRDefault="00E3743A" w:rsidP="00B163C3">
            <w:pPr>
              <w:pStyle w:val="Default"/>
              <w:rPr>
                <w:rFonts w:ascii="Verdana" w:hAnsi="Verdana"/>
                <w:b/>
                <w:bCs/>
                <w:sz w:val="32"/>
                <w:szCs w:val="32"/>
              </w:rPr>
            </w:pPr>
            <w:r w:rsidRPr="00E3743A">
              <w:rPr>
                <w:rFonts w:ascii="Verdana" w:hAnsi="Verdana"/>
                <w:b/>
                <w:bCs/>
                <w:sz w:val="32"/>
                <w:szCs w:val="32"/>
              </w:rPr>
              <w:lastRenderedPageBreak/>
              <w:t>Criteria</w:t>
            </w:r>
          </w:p>
        </w:tc>
        <w:tc>
          <w:tcPr>
            <w:tcW w:w="6834" w:type="dxa"/>
          </w:tcPr>
          <w:p w:rsidR="00E3743A" w:rsidRDefault="00E3743A" w:rsidP="00B163C3">
            <w:pPr>
              <w:pStyle w:val="Default"/>
              <w:rPr>
                <w:rFonts w:ascii="Verdana" w:hAnsi="Verdana"/>
                <w:b/>
                <w:bCs/>
                <w:sz w:val="20"/>
                <w:szCs w:val="20"/>
              </w:rPr>
            </w:pPr>
            <w:r>
              <w:rPr>
                <w:rFonts w:ascii="Verdana" w:hAnsi="Verdana"/>
                <w:b/>
                <w:bCs/>
                <w:sz w:val="20"/>
                <w:szCs w:val="20"/>
              </w:rPr>
              <w:t>Pand</w:t>
            </w:r>
          </w:p>
          <w:p w:rsidR="00E3743A" w:rsidRDefault="00E3743A" w:rsidP="00B163C3">
            <w:pPr>
              <w:pStyle w:val="Default"/>
              <w:rPr>
                <w:rFonts w:ascii="Verdana" w:hAnsi="Verdana"/>
                <w:bCs/>
                <w:sz w:val="20"/>
                <w:szCs w:val="20"/>
              </w:rPr>
            </w:pPr>
            <w:r>
              <w:rPr>
                <w:rFonts w:ascii="Verdana" w:hAnsi="Verdana"/>
                <w:bCs/>
                <w:sz w:val="20"/>
                <w:szCs w:val="20"/>
              </w:rPr>
              <w:t xml:space="preserve">Ga uit van een bestaand pand. </w:t>
            </w:r>
          </w:p>
          <w:p w:rsidR="00E3743A" w:rsidRDefault="00E3743A" w:rsidP="00B163C3">
            <w:pPr>
              <w:pStyle w:val="Default"/>
              <w:rPr>
                <w:rFonts w:ascii="Verdana" w:hAnsi="Verdana"/>
                <w:bCs/>
                <w:sz w:val="20"/>
                <w:szCs w:val="20"/>
              </w:rPr>
            </w:pPr>
            <w:r>
              <w:rPr>
                <w:rFonts w:ascii="Verdana" w:hAnsi="Verdana"/>
                <w:bCs/>
                <w:sz w:val="20"/>
                <w:szCs w:val="20"/>
              </w:rPr>
              <w:t>Geef op de kaart van Doetinchem aan waar het pand is.</w:t>
            </w:r>
          </w:p>
          <w:p w:rsidR="00E3743A" w:rsidRDefault="00E3743A" w:rsidP="00B163C3">
            <w:pPr>
              <w:pStyle w:val="Default"/>
              <w:rPr>
                <w:rFonts w:ascii="Verdana" w:hAnsi="Verdana"/>
                <w:bCs/>
                <w:sz w:val="20"/>
                <w:szCs w:val="20"/>
              </w:rPr>
            </w:pPr>
            <w:r>
              <w:rPr>
                <w:rFonts w:ascii="Verdana" w:hAnsi="Verdana"/>
                <w:bCs/>
                <w:sz w:val="20"/>
                <w:szCs w:val="20"/>
              </w:rPr>
              <w:t>Teken de plattegrond zo realistisch mogelijk, op schaal 1:50</w:t>
            </w:r>
          </w:p>
          <w:p w:rsidR="00BD1173" w:rsidRDefault="00BD1173" w:rsidP="00B163C3">
            <w:pPr>
              <w:pStyle w:val="Default"/>
              <w:rPr>
                <w:rFonts w:ascii="Verdana" w:hAnsi="Verdana"/>
                <w:bCs/>
                <w:sz w:val="20"/>
                <w:szCs w:val="20"/>
              </w:rPr>
            </w:pPr>
            <w:r>
              <w:rPr>
                <w:rFonts w:ascii="Verdana" w:hAnsi="Verdana"/>
                <w:bCs/>
                <w:sz w:val="20"/>
                <w:szCs w:val="20"/>
              </w:rPr>
              <w:t>Geef je winkel/bedrijf een naam!</w:t>
            </w:r>
          </w:p>
          <w:p w:rsidR="00E3743A" w:rsidRDefault="00E3743A" w:rsidP="00B163C3">
            <w:pPr>
              <w:pStyle w:val="Default"/>
              <w:rPr>
                <w:rFonts w:ascii="Verdana" w:hAnsi="Verdana"/>
                <w:bCs/>
                <w:sz w:val="20"/>
                <w:szCs w:val="20"/>
              </w:rPr>
            </w:pPr>
          </w:p>
          <w:p w:rsidR="00E3743A" w:rsidRDefault="00E3743A" w:rsidP="00B163C3">
            <w:pPr>
              <w:pStyle w:val="Default"/>
              <w:rPr>
                <w:rFonts w:ascii="Verdana" w:hAnsi="Verdana"/>
                <w:b/>
                <w:bCs/>
                <w:sz w:val="20"/>
                <w:szCs w:val="20"/>
              </w:rPr>
            </w:pPr>
            <w:r w:rsidRPr="00E3743A">
              <w:rPr>
                <w:rFonts w:ascii="Verdana" w:hAnsi="Verdana"/>
                <w:b/>
                <w:bCs/>
                <w:sz w:val="20"/>
                <w:szCs w:val="20"/>
              </w:rPr>
              <w:t>Concurrentieanalyse</w:t>
            </w:r>
          </w:p>
          <w:p w:rsidR="00A71A61" w:rsidRPr="00A71A61" w:rsidRDefault="00A71A61" w:rsidP="00B163C3">
            <w:pPr>
              <w:pStyle w:val="Default"/>
              <w:rPr>
                <w:rFonts w:ascii="Verdana" w:hAnsi="Verdana"/>
                <w:bCs/>
                <w:sz w:val="20"/>
                <w:szCs w:val="20"/>
              </w:rPr>
            </w:pPr>
            <w:r>
              <w:rPr>
                <w:rFonts w:ascii="Verdana" w:hAnsi="Verdana"/>
                <w:bCs/>
                <w:sz w:val="20"/>
                <w:szCs w:val="20"/>
              </w:rPr>
              <w:t>Benoem alle mogelijke concurrenten in een straal van 5 km</w:t>
            </w:r>
          </w:p>
          <w:p w:rsidR="00E3743A" w:rsidRDefault="00E3743A" w:rsidP="00B163C3">
            <w:pPr>
              <w:pStyle w:val="Default"/>
              <w:rPr>
                <w:rFonts w:ascii="Verdana" w:hAnsi="Verdana"/>
                <w:bCs/>
                <w:sz w:val="20"/>
                <w:szCs w:val="20"/>
              </w:rPr>
            </w:pPr>
            <w:r>
              <w:rPr>
                <w:rFonts w:ascii="Verdana" w:hAnsi="Verdana"/>
                <w:bCs/>
                <w:sz w:val="20"/>
                <w:szCs w:val="20"/>
              </w:rPr>
              <w:t xml:space="preserve">Geef minimaal 5 sterke punten van jezelf </w:t>
            </w:r>
            <w:proofErr w:type="spellStart"/>
            <w:r>
              <w:rPr>
                <w:rFonts w:ascii="Verdana" w:hAnsi="Verdana"/>
                <w:bCs/>
                <w:sz w:val="20"/>
                <w:szCs w:val="20"/>
              </w:rPr>
              <w:t>t.ov</w:t>
            </w:r>
            <w:proofErr w:type="spellEnd"/>
            <w:r>
              <w:rPr>
                <w:rFonts w:ascii="Verdana" w:hAnsi="Verdana"/>
                <w:bCs/>
                <w:sz w:val="20"/>
                <w:szCs w:val="20"/>
              </w:rPr>
              <w:t>. de concurrentie</w:t>
            </w:r>
          </w:p>
          <w:p w:rsidR="00E3743A" w:rsidRDefault="00E3743A" w:rsidP="00B163C3">
            <w:pPr>
              <w:pStyle w:val="Default"/>
              <w:rPr>
                <w:rFonts w:ascii="Verdana" w:hAnsi="Verdana"/>
                <w:bCs/>
                <w:sz w:val="20"/>
                <w:szCs w:val="20"/>
              </w:rPr>
            </w:pPr>
            <w:r>
              <w:rPr>
                <w:rFonts w:ascii="Verdana" w:hAnsi="Verdana"/>
                <w:bCs/>
                <w:sz w:val="20"/>
                <w:szCs w:val="20"/>
              </w:rPr>
              <w:t>Wat is jouw onderscheidend vermogen t.o.v. de concurrentie</w:t>
            </w:r>
          </w:p>
          <w:p w:rsidR="00A71A61" w:rsidRDefault="00A71A61" w:rsidP="00B163C3">
            <w:pPr>
              <w:pStyle w:val="Default"/>
              <w:rPr>
                <w:rFonts w:ascii="Verdana" w:hAnsi="Verdana"/>
                <w:bCs/>
                <w:sz w:val="20"/>
                <w:szCs w:val="20"/>
              </w:rPr>
            </w:pPr>
          </w:p>
          <w:p w:rsidR="00A71A61" w:rsidRDefault="00A71A61" w:rsidP="00B163C3">
            <w:pPr>
              <w:pStyle w:val="Default"/>
              <w:rPr>
                <w:rFonts w:ascii="Verdana" w:hAnsi="Verdana"/>
                <w:b/>
                <w:bCs/>
                <w:sz w:val="20"/>
                <w:szCs w:val="20"/>
              </w:rPr>
            </w:pPr>
            <w:r w:rsidRPr="00A71A61">
              <w:rPr>
                <w:rFonts w:ascii="Verdana" w:hAnsi="Verdana"/>
                <w:b/>
                <w:bCs/>
                <w:sz w:val="20"/>
                <w:szCs w:val="20"/>
              </w:rPr>
              <w:t>Plattegrond</w:t>
            </w:r>
          </w:p>
          <w:p w:rsidR="00A71A61" w:rsidRDefault="00A71A61" w:rsidP="00B163C3">
            <w:pPr>
              <w:pStyle w:val="Default"/>
              <w:rPr>
                <w:rFonts w:ascii="Verdana" w:hAnsi="Verdana"/>
                <w:bCs/>
                <w:sz w:val="20"/>
                <w:szCs w:val="20"/>
              </w:rPr>
            </w:pPr>
            <w:r>
              <w:rPr>
                <w:rFonts w:ascii="Verdana" w:hAnsi="Verdana"/>
                <w:bCs/>
                <w:sz w:val="20"/>
                <w:szCs w:val="20"/>
              </w:rPr>
              <w:t>Teken de plattegrond zo realistisch mogelijk schaal 1:50</w:t>
            </w:r>
          </w:p>
          <w:p w:rsidR="00BD1173" w:rsidRDefault="00BD1173" w:rsidP="00B163C3">
            <w:pPr>
              <w:pStyle w:val="Default"/>
              <w:rPr>
                <w:rFonts w:ascii="Verdana" w:hAnsi="Verdana"/>
                <w:bCs/>
                <w:sz w:val="20"/>
                <w:szCs w:val="20"/>
              </w:rPr>
            </w:pPr>
            <w:r>
              <w:rPr>
                <w:rFonts w:ascii="Verdana" w:hAnsi="Verdana"/>
                <w:bCs/>
                <w:sz w:val="20"/>
                <w:szCs w:val="20"/>
              </w:rPr>
              <w:t>Noteer ALLE benodigde gegevens</w:t>
            </w:r>
          </w:p>
          <w:p w:rsidR="00A71A61" w:rsidRDefault="00BD1173" w:rsidP="00B163C3">
            <w:pPr>
              <w:pStyle w:val="Default"/>
              <w:rPr>
                <w:rFonts w:ascii="Verdana" w:hAnsi="Verdana"/>
                <w:bCs/>
                <w:sz w:val="20"/>
                <w:szCs w:val="20"/>
              </w:rPr>
            </w:pPr>
            <w:r>
              <w:rPr>
                <w:rFonts w:ascii="Verdana" w:hAnsi="Verdana"/>
                <w:bCs/>
                <w:sz w:val="20"/>
                <w:szCs w:val="20"/>
              </w:rPr>
              <w:t>E</w:t>
            </w:r>
            <w:r w:rsidR="00A71A61">
              <w:rPr>
                <w:rFonts w:ascii="Verdana" w:hAnsi="Verdana"/>
                <w:bCs/>
                <w:sz w:val="20"/>
                <w:szCs w:val="20"/>
              </w:rPr>
              <w:t>én vóór de verbouwing</w:t>
            </w:r>
          </w:p>
          <w:p w:rsidR="00A71A61" w:rsidRDefault="00A71A61" w:rsidP="00B163C3">
            <w:pPr>
              <w:pStyle w:val="Default"/>
              <w:rPr>
                <w:rFonts w:ascii="Verdana" w:hAnsi="Verdana"/>
                <w:bCs/>
                <w:sz w:val="20"/>
                <w:szCs w:val="20"/>
              </w:rPr>
            </w:pPr>
            <w:r>
              <w:rPr>
                <w:rFonts w:ascii="Verdana" w:hAnsi="Verdana"/>
                <w:bCs/>
                <w:sz w:val="20"/>
                <w:szCs w:val="20"/>
              </w:rPr>
              <w:t>Eén ná de verbouwing</w:t>
            </w:r>
          </w:p>
          <w:p w:rsidR="00A71A61" w:rsidRDefault="00A71A61" w:rsidP="00B163C3">
            <w:pPr>
              <w:pStyle w:val="Default"/>
              <w:rPr>
                <w:rFonts w:ascii="Verdana" w:hAnsi="Verdana"/>
                <w:bCs/>
                <w:sz w:val="20"/>
                <w:szCs w:val="20"/>
              </w:rPr>
            </w:pPr>
            <w:r>
              <w:rPr>
                <w:rFonts w:ascii="Verdana" w:hAnsi="Verdana"/>
                <w:bCs/>
                <w:sz w:val="20"/>
                <w:szCs w:val="20"/>
              </w:rPr>
              <w:t>Geef duidelijk deuren en ramen aan</w:t>
            </w:r>
          </w:p>
          <w:p w:rsidR="00A71A61" w:rsidRDefault="00A71A61" w:rsidP="00B163C3">
            <w:pPr>
              <w:pStyle w:val="Default"/>
              <w:rPr>
                <w:rFonts w:ascii="Verdana" w:hAnsi="Verdana"/>
                <w:bCs/>
                <w:sz w:val="20"/>
                <w:szCs w:val="20"/>
              </w:rPr>
            </w:pPr>
            <w:r>
              <w:rPr>
                <w:rFonts w:ascii="Verdana" w:hAnsi="Verdana"/>
                <w:bCs/>
                <w:sz w:val="20"/>
                <w:szCs w:val="20"/>
              </w:rPr>
              <w:t>Geef eventuele hoogteverschillen in de vloer aan</w:t>
            </w:r>
          </w:p>
          <w:p w:rsidR="00A71A61" w:rsidRDefault="00A71A61" w:rsidP="00B163C3">
            <w:pPr>
              <w:pStyle w:val="Default"/>
              <w:rPr>
                <w:rFonts w:ascii="Verdana" w:hAnsi="Verdana"/>
                <w:bCs/>
                <w:sz w:val="20"/>
                <w:szCs w:val="20"/>
              </w:rPr>
            </w:pPr>
            <w:r>
              <w:rPr>
                <w:rFonts w:ascii="Verdana" w:hAnsi="Verdana"/>
                <w:bCs/>
                <w:sz w:val="20"/>
                <w:szCs w:val="20"/>
              </w:rPr>
              <w:t>Teken ook de inventaris in</w:t>
            </w:r>
          </w:p>
          <w:p w:rsidR="00A71A61" w:rsidRDefault="00A71A61" w:rsidP="00B163C3">
            <w:pPr>
              <w:pStyle w:val="Default"/>
              <w:rPr>
                <w:rFonts w:ascii="Verdana" w:hAnsi="Verdana"/>
                <w:bCs/>
                <w:sz w:val="20"/>
                <w:szCs w:val="20"/>
              </w:rPr>
            </w:pPr>
            <w:r>
              <w:rPr>
                <w:rFonts w:ascii="Verdana" w:hAnsi="Verdana"/>
                <w:bCs/>
                <w:sz w:val="20"/>
                <w:szCs w:val="20"/>
              </w:rPr>
              <w:t>Geef inventaris per functie een kleur</w:t>
            </w:r>
          </w:p>
          <w:p w:rsidR="00F30CEF" w:rsidRDefault="00F30CEF" w:rsidP="00B163C3">
            <w:pPr>
              <w:pStyle w:val="Default"/>
              <w:rPr>
                <w:rFonts w:ascii="Verdana" w:hAnsi="Verdana"/>
                <w:bCs/>
                <w:sz w:val="20"/>
                <w:szCs w:val="20"/>
              </w:rPr>
            </w:pPr>
            <w:r>
              <w:rPr>
                <w:rFonts w:ascii="Verdana" w:hAnsi="Verdana"/>
                <w:bCs/>
                <w:sz w:val="20"/>
                <w:szCs w:val="20"/>
              </w:rPr>
              <w:t xml:space="preserve">Lever tekeningen kreukloos in !! (in koker of in </w:t>
            </w:r>
            <w:r w:rsidR="002A3743">
              <w:rPr>
                <w:rFonts w:ascii="Verdana" w:hAnsi="Verdana"/>
                <w:bCs/>
                <w:sz w:val="20"/>
                <w:szCs w:val="20"/>
              </w:rPr>
              <w:t xml:space="preserve">stevige </w:t>
            </w:r>
            <w:proofErr w:type="spellStart"/>
            <w:r>
              <w:rPr>
                <w:rFonts w:ascii="Verdana" w:hAnsi="Verdana"/>
                <w:bCs/>
                <w:sz w:val="20"/>
                <w:szCs w:val="20"/>
              </w:rPr>
              <w:t>omslagmap</w:t>
            </w:r>
            <w:proofErr w:type="spellEnd"/>
            <w:r>
              <w:rPr>
                <w:rFonts w:ascii="Verdana" w:hAnsi="Verdana"/>
                <w:bCs/>
                <w:sz w:val="20"/>
                <w:szCs w:val="20"/>
              </w:rPr>
              <w:t>)</w:t>
            </w:r>
          </w:p>
          <w:p w:rsidR="00A71A61" w:rsidRDefault="00A71A61" w:rsidP="00B163C3">
            <w:pPr>
              <w:pStyle w:val="Default"/>
              <w:rPr>
                <w:rFonts w:ascii="Verdana" w:hAnsi="Verdana"/>
                <w:bCs/>
                <w:sz w:val="20"/>
                <w:szCs w:val="20"/>
              </w:rPr>
            </w:pPr>
          </w:p>
          <w:p w:rsidR="00A71A61" w:rsidRDefault="00A71A61" w:rsidP="00B163C3">
            <w:pPr>
              <w:pStyle w:val="Default"/>
              <w:rPr>
                <w:rFonts w:ascii="Verdana" w:hAnsi="Verdana"/>
                <w:b/>
                <w:bCs/>
                <w:sz w:val="20"/>
                <w:szCs w:val="20"/>
              </w:rPr>
            </w:pPr>
            <w:r w:rsidRPr="00A71A61">
              <w:rPr>
                <w:rFonts w:ascii="Verdana" w:hAnsi="Verdana"/>
                <w:b/>
                <w:bCs/>
                <w:sz w:val="20"/>
                <w:szCs w:val="20"/>
              </w:rPr>
              <w:t xml:space="preserve">Maquette </w:t>
            </w:r>
          </w:p>
          <w:p w:rsidR="00A71A61" w:rsidRDefault="00A71A61" w:rsidP="00B163C3">
            <w:pPr>
              <w:pStyle w:val="Default"/>
              <w:rPr>
                <w:rFonts w:ascii="Verdana" w:hAnsi="Verdana"/>
                <w:bCs/>
                <w:sz w:val="20"/>
                <w:szCs w:val="20"/>
              </w:rPr>
            </w:pPr>
            <w:r>
              <w:rPr>
                <w:rFonts w:ascii="Verdana" w:hAnsi="Verdana"/>
                <w:bCs/>
                <w:sz w:val="20"/>
                <w:szCs w:val="20"/>
              </w:rPr>
              <w:t xml:space="preserve">Bouw </w:t>
            </w:r>
            <w:r w:rsidR="00BD1173">
              <w:rPr>
                <w:rFonts w:ascii="Verdana" w:hAnsi="Verdana"/>
                <w:bCs/>
                <w:sz w:val="20"/>
                <w:szCs w:val="20"/>
              </w:rPr>
              <w:t xml:space="preserve">de “nieuwe winkel” </w:t>
            </w:r>
          </w:p>
          <w:p w:rsidR="00BD1173" w:rsidRDefault="00BD1173" w:rsidP="00B163C3">
            <w:pPr>
              <w:pStyle w:val="Default"/>
              <w:rPr>
                <w:rFonts w:ascii="Verdana" w:hAnsi="Verdana"/>
                <w:bCs/>
                <w:sz w:val="20"/>
                <w:szCs w:val="20"/>
              </w:rPr>
            </w:pPr>
            <w:r>
              <w:rPr>
                <w:rFonts w:ascii="Verdana" w:hAnsi="Verdana"/>
                <w:bCs/>
                <w:sz w:val="20"/>
                <w:szCs w:val="20"/>
              </w:rPr>
              <w:t>Schaal 1:50</w:t>
            </w:r>
          </w:p>
          <w:p w:rsidR="00BD1173" w:rsidRDefault="00BD1173" w:rsidP="00B163C3">
            <w:pPr>
              <w:pStyle w:val="Default"/>
              <w:rPr>
                <w:rFonts w:ascii="Verdana" w:hAnsi="Verdana"/>
                <w:bCs/>
                <w:sz w:val="20"/>
                <w:szCs w:val="20"/>
              </w:rPr>
            </w:pPr>
            <w:r>
              <w:rPr>
                <w:rFonts w:ascii="Verdana" w:hAnsi="Verdana"/>
                <w:bCs/>
                <w:sz w:val="20"/>
                <w:szCs w:val="20"/>
              </w:rPr>
              <w:t>Gebruik stevig materiaal (karton, hout, kunststof, klei e.d.)</w:t>
            </w:r>
          </w:p>
          <w:p w:rsidR="002A3743" w:rsidRDefault="002A3743" w:rsidP="00B163C3">
            <w:pPr>
              <w:pStyle w:val="Default"/>
              <w:rPr>
                <w:rFonts w:ascii="Verdana" w:hAnsi="Verdana"/>
                <w:bCs/>
                <w:sz w:val="20"/>
                <w:szCs w:val="20"/>
              </w:rPr>
            </w:pPr>
            <w:r>
              <w:rPr>
                <w:rFonts w:ascii="Verdana" w:hAnsi="Verdana"/>
                <w:bCs/>
                <w:sz w:val="20"/>
                <w:szCs w:val="20"/>
              </w:rPr>
              <w:t xml:space="preserve">Maquette moet vervoerbaar zijn. </w:t>
            </w:r>
          </w:p>
          <w:p w:rsidR="002A3743" w:rsidRDefault="002A3743" w:rsidP="00B163C3">
            <w:pPr>
              <w:pStyle w:val="Default"/>
              <w:rPr>
                <w:rFonts w:ascii="Verdana" w:hAnsi="Verdana"/>
                <w:bCs/>
                <w:sz w:val="20"/>
                <w:szCs w:val="20"/>
              </w:rPr>
            </w:pPr>
            <w:r>
              <w:rPr>
                <w:rFonts w:ascii="Verdana" w:hAnsi="Verdana"/>
                <w:bCs/>
                <w:sz w:val="20"/>
                <w:szCs w:val="20"/>
              </w:rPr>
              <w:t>Max afmeting 40 x 40 cm</w:t>
            </w:r>
          </w:p>
          <w:p w:rsidR="002A3743" w:rsidRDefault="002A3743" w:rsidP="00B163C3">
            <w:pPr>
              <w:pStyle w:val="Default"/>
              <w:rPr>
                <w:rFonts w:ascii="Verdana" w:hAnsi="Verdana"/>
                <w:bCs/>
                <w:sz w:val="20"/>
                <w:szCs w:val="20"/>
              </w:rPr>
            </w:pPr>
            <w:r>
              <w:rPr>
                <w:rFonts w:ascii="Verdana" w:hAnsi="Verdana"/>
                <w:bCs/>
                <w:sz w:val="20"/>
                <w:szCs w:val="20"/>
              </w:rPr>
              <w:t>Inventaris moet stevig vastgezet zijn op “de ondergrond”</w:t>
            </w:r>
          </w:p>
          <w:p w:rsidR="00BD1173" w:rsidRPr="00A71A61" w:rsidRDefault="00BD1173" w:rsidP="00B163C3">
            <w:pPr>
              <w:pStyle w:val="Default"/>
              <w:rPr>
                <w:rFonts w:ascii="Verdana" w:hAnsi="Verdana"/>
                <w:bCs/>
                <w:sz w:val="20"/>
                <w:szCs w:val="20"/>
              </w:rPr>
            </w:pPr>
          </w:p>
          <w:p w:rsidR="00E3743A" w:rsidRPr="00E3743A" w:rsidRDefault="00E3743A" w:rsidP="00B163C3">
            <w:pPr>
              <w:pStyle w:val="Default"/>
              <w:rPr>
                <w:rFonts w:ascii="Verdana" w:hAnsi="Verdana"/>
                <w:b/>
                <w:bCs/>
                <w:sz w:val="20"/>
                <w:szCs w:val="20"/>
              </w:rPr>
            </w:pPr>
            <w:r w:rsidRPr="00E3743A">
              <w:rPr>
                <w:rFonts w:ascii="Verdana" w:hAnsi="Verdana"/>
                <w:b/>
                <w:bCs/>
                <w:sz w:val="20"/>
                <w:szCs w:val="20"/>
              </w:rPr>
              <w:t xml:space="preserve"> </w:t>
            </w:r>
          </w:p>
        </w:tc>
      </w:tr>
      <w:tr w:rsidR="00A50BF2" w:rsidTr="00A50BF2">
        <w:tc>
          <w:tcPr>
            <w:tcW w:w="3510" w:type="dxa"/>
          </w:tcPr>
          <w:p w:rsidR="00A50BF2" w:rsidRPr="00A50BF2" w:rsidRDefault="00A50BF2" w:rsidP="00B163C3">
            <w:pPr>
              <w:pStyle w:val="Default"/>
              <w:rPr>
                <w:rFonts w:ascii="Verdana" w:hAnsi="Verdana"/>
                <w:b/>
                <w:bCs/>
                <w:sz w:val="32"/>
                <w:szCs w:val="32"/>
              </w:rPr>
            </w:pPr>
            <w:r w:rsidRPr="00A50BF2">
              <w:rPr>
                <w:rFonts w:ascii="Verdana" w:hAnsi="Verdana"/>
                <w:b/>
                <w:bCs/>
                <w:sz w:val="32"/>
                <w:szCs w:val="32"/>
              </w:rPr>
              <w:t>Resultaat</w:t>
            </w:r>
            <w:r>
              <w:rPr>
                <w:rFonts w:ascii="Verdana" w:hAnsi="Verdana"/>
                <w:b/>
                <w:bCs/>
                <w:sz w:val="32"/>
                <w:szCs w:val="32"/>
              </w:rPr>
              <w:t xml:space="preserve"> </w:t>
            </w:r>
          </w:p>
        </w:tc>
        <w:tc>
          <w:tcPr>
            <w:tcW w:w="6834" w:type="dxa"/>
          </w:tcPr>
          <w:p w:rsidR="00A50BF2" w:rsidRDefault="00A50BF2" w:rsidP="00A50BF2">
            <w:pPr>
              <w:pStyle w:val="Default"/>
              <w:numPr>
                <w:ilvl w:val="0"/>
                <w:numId w:val="8"/>
              </w:numPr>
              <w:rPr>
                <w:rFonts w:ascii="Verdana" w:hAnsi="Verdana"/>
                <w:bCs/>
                <w:sz w:val="20"/>
                <w:szCs w:val="20"/>
              </w:rPr>
            </w:pPr>
            <w:r>
              <w:rPr>
                <w:rFonts w:ascii="Verdana" w:hAnsi="Verdana"/>
                <w:bCs/>
                <w:sz w:val="20"/>
                <w:szCs w:val="20"/>
              </w:rPr>
              <w:t xml:space="preserve">Korte omschrijving van de door jou te starten winkel </w:t>
            </w:r>
            <w:r w:rsidRPr="00A50BF2">
              <w:rPr>
                <w:rFonts w:ascii="Verdana" w:hAnsi="Verdana"/>
                <w:bCs/>
                <w:i/>
                <w:sz w:val="20"/>
                <w:szCs w:val="20"/>
              </w:rPr>
              <w:t>met</w:t>
            </w:r>
          </w:p>
          <w:p w:rsidR="00A50BF2" w:rsidRDefault="00A50BF2" w:rsidP="00A50BF2">
            <w:pPr>
              <w:pStyle w:val="Default"/>
              <w:numPr>
                <w:ilvl w:val="0"/>
                <w:numId w:val="8"/>
              </w:numPr>
              <w:rPr>
                <w:rFonts w:ascii="Verdana" w:hAnsi="Verdana"/>
                <w:bCs/>
                <w:sz w:val="20"/>
                <w:szCs w:val="20"/>
              </w:rPr>
            </w:pPr>
            <w:r>
              <w:rPr>
                <w:rFonts w:ascii="Verdana" w:hAnsi="Verdana"/>
                <w:bCs/>
                <w:sz w:val="20"/>
                <w:szCs w:val="20"/>
              </w:rPr>
              <w:t>Minimaal 5 onderscheidende factoren van jouw winkel</w:t>
            </w:r>
          </w:p>
          <w:p w:rsidR="00A50BF2" w:rsidRDefault="00A50BF2" w:rsidP="00A50BF2">
            <w:pPr>
              <w:pStyle w:val="Default"/>
              <w:numPr>
                <w:ilvl w:val="0"/>
                <w:numId w:val="8"/>
              </w:numPr>
              <w:rPr>
                <w:rFonts w:ascii="Verdana" w:hAnsi="Verdana"/>
                <w:bCs/>
                <w:sz w:val="20"/>
                <w:szCs w:val="20"/>
              </w:rPr>
            </w:pPr>
            <w:r>
              <w:rPr>
                <w:rFonts w:ascii="Verdana" w:hAnsi="Verdana"/>
                <w:bCs/>
                <w:sz w:val="20"/>
                <w:szCs w:val="20"/>
              </w:rPr>
              <w:t>twee plattegronden schaal 1:50</w:t>
            </w:r>
          </w:p>
          <w:p w:rsidR="00A50BF2" w:rsidRDefault="00A50BF2" w:rsidP="00A50BF2">
            <w:pPr>
              <w:pStyle w:val="Default"/>
              <w:numPr>
                <w:ilvl w:val="0"/>
                <w:numId w:val="8"/>
              </w:numPr>
              <w:rPr>
                <w:rFonts w:ascii="Verdana" w:hAnsi="Verdana"/>
                <w:bCs/>
                <w:sz w:val="20"/>
                <w:szCs w:val="20"/>
              </w:rPr>
            </w:pPr>
            <w:r>
              <w:rPr>
                <w:rFonts w:ascii="Verdana" w:hAnsi="Verdana"/>
                <w:bCs/>
                <w:sz w:val="20"/>
                <w:szCs w:val="20"/>
              </w:rPr>
              <w:t xml:space="preserve">Eén maquette (van de nieuwe situatie) </w:t>
            </w:r>
          </w:p>
        </w:tc>
      </w:tr>
      <w:tr w:rsidR="001F6847" w:rsidTr="00A50BF2">
        <w:tc>
          <w:tcPr>
            <w:tcW w:w="3510" w:type="dxa"/>
          </w:tcPr>
          <w:p w:rsidR="001F6847" w:rsidRPr="00A50BF2" w:rsidRDefault="001F6847" w:rsidP="00B163C3">
            <w:pPr>
              <w:pStyle w:val="Default"/>
              <w:rPr>
                <w:rFonts w:ascii="Verdana" w:hAnsi="Verdana"/>
                <w:b/>
                <w:bCs/>
                <w:sz w:val="32"/>
                <w:szCs w:val="32"/>
              </w:rPr>
            </w:pPr>
            <w:r>
              <w:rPr>
                <w:rFonts w:ascii="Verdana" w:hAnsi="Verdana"/>
                <w:b/>
                <w:bCs/>
                <w:sz w:val="32"/>
                <w:szCs w:val="32"/>
              </w:rPr>
              <w:t>Bronnen</w:t>
            </w:r>
          </w:p>
        </w:tc>
        <w:tc>
          <w:tcPr>
            <w:tcW w:w="6834" w:type="dxa"/>
          </w:tcPr>
          <w:p w:rsidR="001F6847" w:rsidRPr="009E4BA9" w:rsidRDefault="001F6847" w:rsidP="001F6847">
            <w:pPr>
              <w:pStyle w:val="Default"/>
              <w:numPr>
                <w:ilvl w:val="0"/>
                <w:numId w:val="9"/>
              </w:numPr>
              <w:rPr>
                <w:rFonts w:ascii="Verdana" w:hAnsi="Verdana"/>
                <w:sz w:val="20"/>
                <w:szCs w:val="20"/>
              </w:rPr>
            </w:pPr>
            <w:hyperlink r:id="rId7" w:history="1">
              <w:r w:rsidRPr="009E4BA9">
                <w:rPr>
                  <w:rStyle w:val="Hyperlink"/>
                  <w:rFonts w:ascii="Verdana" w:hAnsi="Verdana"/>
                  <w:sz w:val="20"/>
                  <w:szCs w:val="20"/>
                </w:rPr>
                <w:t>http://www.vbw.nu/paginas/losse_paginas/bedrijfgezocht</w:t>
              </w:r>
            </w:hyperlink>
            <w:r w:rsidRPr="009E4BA9">
              <w:rPr>
                <w:rFonts w:ascii="Verdana" w:hAnsi="Verdana"/>
                <w:sz w:val="20"/>
                <w:szCs w:val="20"/>
              </w:rPr>
              <w:t xml:space="preserve">  </w:t>
            </w:r>
            <w:r w:rsidRPr="009E4BA9">
              <w:rPr>
                <w:rFonts w:ascii="Verdana" w:hAnsi="Verdana"/>
                <w:i/>
                <w:sz w:val="20"/>
                <w:szCs w:val="20"/>
              </w:rPr>
              <w:t>marktplaats website VBW.</w:t>
            </w:r>
            <w:r w:rsidRPr="009E4BA9">
              <w:rPr>
                <w:rFonts w:ascii="Verdana" w:hAnsi="Verdana"/>
                <w:sz w:val="20"/>
                <w:szCs w:val="20"/>
              </w:rPr>
              <w:t xml:space="preserve"> </w:t>
            </w:r>
          </w:p>
          <w:p w:rsidR="001F6847" w:rsidRPr="009E4BA9" w:rsidRDefault="001F6847" w:rsidP="001F6847">
            <w:pPr>
              <w:pStyle w:val="Default"/>
              <w:numPr>
                <w:ilvl w:val="0"/>
                <w:numId w:val="9"/>
              </w:numPr>
              <w:rPr>
                <w:rFonts w:ascii="Verdana" w:hAnsi="Verdana"/>
                <w:sz w:val="20"/>
                <w:szCs w:val="20"/>
              </w:rPr>
            </w:pPr>
            <w:hyperlink r:id="rId8" w:history="1">
              <w:r w:rsidRPr="009E4BA9">
                <w:rPr>
                  <w:rStyle w:val="Hyperlink"/>
                  <w:rFonts w:ascii="Verdana" w:hAnsi="Verdana"/>
                  <w:sz w:val="20"/>
                  <w:szCs w:val="20"/>
                </w:rPr>
                <w:t>http://www.koopjebedrijf.nl/site/kopen.html</w:t>
              </w:r>
            </w:hyperlink>
            <w:r w:rsidRPr="009E4BA9">
              <w:rPr>
                <w:rFonts w:ascii="Verdana" w:hAnsi="Verdana"/>
                <w:sz w:val="20"/>
                <w:szCs w:val="20"/>
              </w:rPr>
              <w:t xml:space="preserve">  </w:t>
            </w:r>
            <w:r>
              <w:rPr>
                <w:rFonts w:ascii="Verdana" w:hAnsi="Verdana"/>
                <w:sz w:val="20"/>
                <w:szCs w:val="20"/>
              </w:rPr>
              <w:t xml:space="preserve">              </w:t>
            </w:r>
            <w:r w:rsidRPr="009E4BA9">
              <w:rPr>
                <w:rFonts w:ascii="Verdana" w:hAnsi="Verdana"/>
                <w:i/>
                <w:sz w:val="20"/>
                <w:szCs w:val="20"/>
              </w:rPr>
              <w:t>Site over de overname van een bedrijf</w:t>
            </w:r>
            <w:r w:rsidRPr="009E4BA9">
              <w:rPr>
                <w:rFonts w:ascii="Verdana" w:hAnsi="Verdana"/>
                <w:sz w:val="20"/>
                <w:szCs w:val="20"/>
              </w:rPr>
              <w:t xml:space="preserve"> </w:t>
            </w:r>
          </w:p>
          <w:p w:rsidR="001F6847" w:rsidRPr="009E4BA9" w:rsidRDefault="001F6847" w:rsidP="001F6847">
            <w:pPr>
              <w:pStyle w:val="Default"/>
              <w:numPr>
                <w:ilvl w:val="0"/>
                <w:numId w:val="9"/>
              </w:numPr>
              <w:rPr>
                <w:rFonts w:ascii="Verdana" w:hAnsi="Verdana"/>
                <w:i/>
                <w:sz w:val="20"/>
                <w:szCs w:val="20"/>
              </w:rPr>
            </w:pPr>
            <w:hyperlink r:id="rId9" w:history="1">
              <w:r w:rsidRPr="009E4BA9">
                <w:rPr>
                  <w:rStyle w:val="Hyperlink"/>
                  <w:rFonts w:ascii="Verdana" w:hAnsi="Verdana"/>
                  <w:sz w:val="20"/>
                  <w:szCs w:val="20"/>
                </w:rPr>
                <w:t>http://www.netonline.be/ondernemen/detail.asp?id=787</w:t>
              </w:r>
            </w:hyperlink>
            <w:r w:rsidRPr="009E4BA9">
              <w:rPr>
                <w:rFonts w:ascii="Verdana" w:hAnsi="Verdana"/>
                <w:sz w:val="20"/>
                <w:szCs w:val="20"/>
              </w:rPr>
              <w:t xml:space="preserve">  </w:t>
            </w:r>
            <w:r w:rsidRPr="009E4BA9">
              <w:rPr>
                <w:rFonts w:ascii="Verdana" w:hAnsi="Verdana"/>
                <w:i/>
                <w:sz w:val="20"/>
                <w:szCs w:val="20"/>
              </w:rPr>
              <w:t xml:space="preserve">Site met voor en nadelen over de overname van een bedrijf </w:t>
            </w:r>
          </w:p>
          <w:p w:rsidR="001F6847" w:rsidRPr="001F6847" w:rsidRDefault="001F6847" w:rsidP="001F6847">
            <w:pPr>
              <w:pStyle w:val="Default"/>
              <w:numPr>
                <w:ilvl w:val="0"/>
                <w:numId w:val="9"/>
              </w:numPr>
              <w:rPr>
                <w:rStyle w:val="Hyperlink"/>
                <w:rFonts w:ascii="Verdana" w:hAnsi="Verdana"/>
                <w:bCs/>
                <w:color w:val="000000"/>
                <w:sz w:val="20"/>
                <w:szCs w:val="20"/>
                <w:u w:val="none"/>
              </w:rPr>
            </w:pPr>
            <w:hyperlink r:id="rId10" w:history="1">
              <w:r w:rsidRPr="009E4BA9">
                <w:rPr>
                  <w:rStyle w:val="Hyperlink"/>
                  <w:rFonts w:ascii="Verdana" w:hAnsi="Verdana"/>
                  <w:sz w:val="20"/>
                  <w:szCs w:val="20"/>
                </w:rPr>
                <w:t>http://www.kvk.nl/overdracht_en_overname/een_bedrijf_kopen/overnemen_in_de_praktijk/?refererAliasStat=kopen&amp;Postcode</w:t>
              </w:r>
            </w:hyperlink>
          </w:p>
          <w:p w:rsidR="001F6847" w:rsidRDefault="001F6847" w:rsidP="001F6847">
            <w:pPr>
              <w:pStyle w:val="Default"/>
              <w:ind w:left="720"/>
              <w:rPr>
                <w:rFonts w:ascii="Verdana" w:hAnsi="Verdana"/>
                <w:bCs/>
                <w:sz w:val="20"/>
                <w:szCs w:val="20"/>
              </w:rPr>
            </w:pPr>
            <w:r w:rsidRPr="009E4BA9">
              <w:rPr>
                <w:rFonts w:ascii="Verdana" w:hAnsi="Verdana"/>
                <w:i/>
                <w:sz w:val="20"/>
                <w:szCs w:val="20"/>
              </w:rPr>
              <w:t>Overname-informatie op de site van de KvK</w:t>
            </w:r>
            <w:r w:rsidRPr="009E4BA9">
              <w:rPr>
                <w:rFonts w:ascii="Verdana" w:hAnsi="Verdana"/>
                <w:sz w:val="20"/>
                <w:szCs w:val="20"/>
              </w:rPr>
              <w:t>.</w:t>
            </w:r>
          </w:p>
        </w:tc>
      </w:tr>
    </w:tbl>
    <w:p w:rsidR="00E3743A" w:rsidRDefault="00E3743A" w:rsidP="00B163C3">
      <w:pPr>
        <w:pStyle w:val="Default"/>
        <w:rPr>
          <w:rFonts w:ascii="Verdana" w:hAnsi="Verdana"/>
          <w:bCs/>
          <w:sz w:val="20"/>
          <w:szCs w:val="20"/>
        </w:rPr>
      </w:pPr>
    </w:p>
    <w:p w:rsidR="00B163C3" w:rsidRDefault="00B163C3" w:rsidP="00B163C3">
      <w:pPr>
        <w:rPr>
          <w:rFonts w:ascii="Verdana" w:hAnsi="Verdana" w:cs="Arial"/>
          <w:sz w:val="20"/>
        </w:rPr>
      </w:pPr>
    </w:p>
    <w:p w:rsidR="007110E5" w:rsidRDefault="007110E5"/>
    <w:sectPr w:rsidR="007110E5" w:rsidSect="00D109B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5DC"/>
    <w:multiLevelType w:val="hybridMultilevel"/>
    <w:tmpl w:val="3996B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9114F6"/>
    <w:multiLevelType w:val="hybridMultilevel"/>
    <w:tmpl w:val="197AA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981BB2"/>
    <w:multiLevelType w:val="hybridMultilevel"/>
    <w:tmpl w:val="43907D44"/>
    <w:lvl w:ilvl="0" w:tplc="6F96287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577C05"/>
    <w:multiLevelType w:val="hybridMultilevel"/>
    <w:tmpl w:val="FC7EF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1064636"/>
    <w:multiLevelType w:val="hybridMultilevel"/>
    <w:tmpl w:val="6BE46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7915954"/>
    <w:multiLevelType w:val="hybridMultilevel"/>
    <w:tmpl w:val="BEF44756"/>
    <w:lvl w:ilvl="0" w:tplc="A5FEA88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36480E"/>
    <w:multiLevelType w:val="singleLevel"/>
    <w:tmpl w:val="12A465D4"/>
    <w:lvl w:ilvl="0">
      <w:start w:val="3"/>
      <w:numFmt w:val="bullet"/>
      <w:lvlText w:val="-"/>
      <w:lvlJc w:val="left"/>
      <w:pPr>
        <w:tabs>
          <w:tab w:val="num" w:pos="1065"/>
        </w:tabs>
        <w:ind w:left="1065" w:hanging="360"/>
      </w:pPr>
      <w:rPr>
        <w:rFonts w:ascii="Times New Roman" w:hAnsi="Times New Roman" w:hint="default"/>
      </w:rPr>
    </w:lvl>
  </w:abstractNum>
  <w:abstractNum w:abstractNumId="7">
    <w:nsid w:val="533727B3"/>
    <w:multiLevelType w:val="hybridMultilevel"/>
    <w:tmpl w:val="5F16559E"/>
    <w:lvl w:ilvl="0" w:tplc="8424DA7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636453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4"/>
  </w:num>
  <w:num w:numId="5">
    <w:abstractNumId w:val="7"/>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714C3"/>
    <w:rsid w:val="001B5AD2"/>
    <w:rsid w:val="001C33E4"/>
    <w:rsid w:val="001F6847"/>
    <w:rsid w:val="002275A0"/>
    <w:rsid w:val="002A0815"/>
    <w:rsid w:val="002A3743"/>
    <w:rsid w:val="003714C3"/>
    <w:rsid w:val="00432821"/>
    <w:rsid w:val="00462CB6"/>
    <w:rsid w:val="007110E5"/>
    <w:rsid w:val="007B033B"/>
    <w:rsid w:val="00907ED5"/>
    <w:rsid w:val="009E4BA9"/>
    <w:rsid w:val="00A0349A"/>
    <w:rsid w:val="00A05475"/>
    <w:rsid w:val="00A50BF2"/>
    <w:rsid w:val="00A71A61"/>
    <w:rsid w:val="00B163C3"/>
    <w:rsid w:val="00BD1173"/>
    <w:rsid w:val="00C31050"/>
    <w:rsid w:val="00CC7C16"/>
    <w:rsid w:val="00D109B0"/>
    <w:rsid w:val="00D40B65"/>
    <w:rsid w:val="00D42CBC"/>
    <w:rsid w:val="00D553BE"/>
    <w:rsid w:val="00DA7936"/>
    <w:rsid w:val="00E3743A"/>
    <w:rsid w:val="00E52FC6"/>
    <w:rsid w:val="00F30CEF"/>
    <w:rsid w:val="00FA4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14C3"/>
    <w:pPr>
      <w:spacing w:after="0" w:line="240" w:lineRule="auto"/>
    </w:pPr>
    <w:rPr>
      <w:rFonts w:ascii="Arial" w:eastAsia="Times New Roman" w:hAnsi="Arial" w:cs="Times New Roman"/>
      <w:sz w:val="24"/>
      <w:szCs w:val="20"/>
      <w:lang w:eastAsia="nl-NL"/>
    </w:rPr>
  </w:style>
  <w:style w:type="paragraph" w:styleId="Kop1">
    <w:name w:val="heading 1"/>
    <w:basedOn w:val="Standaard"/>
    <w:next w:val="Standaard"/>
    <w:link w:val="Kop1Char"/>
    <w:qFormat/>
    <w:rsid w:val="003714C3"/>
    <w:pPr>
      <w:keepNext/>
      <w:jc w:val="center"/>
      <w:outlineLvl w:val="0"/>
    </w:pPr>
    <w:rPr>
      <w:rFonts w:ascii="Comic Sans MS" w:hAnsi="Comic Sans MS"/>
      <w:sz w:val="5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14C3"/>
    <w:rPr>
      <w:rFonts w:ascii="Comic Sans MS" w:eastAsia="Times New Roman" w:hAnsi="Comic Sans MS" w:cs="Times New Roman"/>
      <w:sz w:val="52"/>
      <w:szCs w:val="20"/>
      <w:lang w:eastAsia="nl-NL"/>
    </w:rPr>
  </w:style>
  <w:style w:type="paragraph" w:styleId="Bijschrift">
    <w:name w:val="caption"/>
    <w:basedOn w:val="Standaard"/>
    <w:next w:val="Standaard"/>
    <w:qFormat/>
    <w:rsid w:val="003714C3"/>
    <w:pPr>
      <w:jc w:val="center"/>
    </w:pPr>
    <w:rPr>
      <w:b/>
      <w:sz w:val="32"/>
    </w:rPr>
  </w:style>
  <w:style w:type="paragraph" w:styleId="Plattetekst">
    <w:name w:val="Body Text"/>
    <w:basedOn w:val="Standaard"/>
    <w:link w:val="PlattetekstChar"/>
    <w:semiHidden/>
    <w:rsid w:val="003714C3"/>
    <w:pPr>
      <w:spacing w:after="200"/>
      <w:jc w:val="right"/>
    </w:pPr>
    <w:rPr>
      <w:rFonts w:ascii="Verdana" w:eastAsia="Calibri" w:hAnsi="Verdana"/>
      <w:b/>
      <w:color w:val="99CC00"/>
      <w:sz w:val="36"/>
      <w:szCs w:val="28"/>
      <w:lang w:val="en-US"/>
    </w:rPr>
  </w:style>
  <w:style w:type="character" w:customStyle="1" w:styleId="PlattetekstChar">
    <w:name w:val="Platte tekst Char"/>
    <w:basedOn w:val="Standaardalinea-lettertype"/>
    <w:link w:val="Plattetekst"/>
    <w:semiHidden/>
    <w:rsid w:val="003714C3"/>
    <w:rPr>
      <w:rFonts w:ascii="Verdana" w:eastAsia="Calibri" w:hAnsi="Verdana" w:cs="Times New Roman"/>
      <w:b/>
      <w:color w:val="99CC00"/>
      <w:sz w:val="36"/>
      <w:szCs w:val="28"/>
      <w:lang w:val="en-US" w:eastAsia="nl-NL"/>
    </w:rPr>
  </w:style>
  <w:style w:type="paragraph" w:styleId="Normaalweb">
    <w:name w:val="Normal (Web)"/>
    <w:basedOn w:val="Standaard"/>
    <w:uiPriority w:val="99"/>
    <w:unhideWhenUsed/>
    <w:rsid w:val="003714C3"/>
    <w:pPr>
      <w:spacing w:before="100" w:beforeAutospacing="1" w:after="100" w:afterAutospacing="1"/>
    </w:pPr>
    <w:rPr>
      <w:rFonts w:ascii="Times New Roman" w:hAnsi="Times New Roman"/>
      <w:szCs w:val="24"/>
    </w:rPr>
  </w:style>
  <w:style w:type="paragraph" w:styleId="Lijstalinea">
    <w:name w:val="List Paragraph"/>
    <w:basedOn w:val="Standaard"/>
    <w:uiPriority w:val="34"/>
    <w:qFormat/>
    <w:rsid w:val="00C31050"/>
    <w:pPr>
      <w:ind w:left="720"/>
      <w:contextualSpacing/>
    </w:pPr>
  </w:style>
  <w:style w:type="paragraph" w:customStyle="1" w:styleId="Default">
    <w:name w:val="Default"/>
    <w:rsid w:val="002275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E4BA9"/>
    <w:rPr>
      <w:color w:val="0000FF" w:themeColor="hyperlink"/>
      <w:u w:val="single"/>
    </w:rPr>
  </w:style>
  <w:style w:type="character" w:styleId="GevolgdeHyperlink">
    <w:name w:val="FollowedHyperlink"/>
    <w:basedOn w:val="Standaardalinea-lettertype"/>
    <w:uiPriority w:val="99"/>
    <w:semiHidden/>
    <w:unhideWhenUsed/>
    <w:rsid w:val="00432821"/>
    <w:rPr>
      <w:color w:val="800080" w:themeColor="followedHyperlink"/>
      <w:u w:val="single"/>
    </w:rPr>
  </w:style>
  <w:style w:type="table" w:styleId="Tabelraster">
    <w:name w:val="Table Grid"/>
    <w:basedOn w:val="Standaardtabel"/>
    <w:uiPriority w:val="59"/>
    <w:rsid w:val="00E37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07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ED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8626">
      <w:bodyDiv w:val="1"/>
      <w:marLeft w:val="0"/>
      <w:marRight w:val="0"/>
      <w:marTop w:val="0"/>
      <w:marBottom w:val="0"/>
      <w:divBdr>
        <w:top w:val="none" w:sz="0" w:space="0" w:color="auto"/>
        <w:left w:val="none" w:sz="0" w:space="0" w:color="auto"/>
        <w:bottom w:val="none" w:sz="0" w:space="0" w:color="auto"/>
        <w:right w:val="none" w:sz="0" w:space="0" w:color="auto"/>
      </w:divBdr>
      <w:divsChild>
        <w:div w:id="1069352509">
          <w:marLeft w:val="-7500"/>
          <w:marRight w:val="0"/>
          <w:marTop w:val="0"/>
          <w:marBottom w:val="0"/>
          <w:divBdr>
            <w:top w:val="none" w:sz="0" w:space="0" w:color="auto"/>
            <w:left w:val="none" w:sz="0" w:space="0" w:color="auto"/>
            <w:bottom w:val="none" w:sz="0" w:space="0" w:color="auto"/>
            <w:right w:val="none" w:sz="0" w:space="0" w:color="auto"/>
          </w:divBdr>
          <w:divsChild>
            <w:div w:id="1939823697">
              <w:marLeft w:val="0"/>
              <w:marRight w:val="0"/>
              <w:marTop w:val="0"/>
              <w:marBottom w:val="0"/>
              <w:divBdr>
                <w:top w:val="none" w:sz="0" w:space="0" w:color="auto"/>
                <w:left w:val="none" w:sz="0" w:space="0" w:color="auto"/>
                <w:bottom w:val="none" w:sz="0" w:space="0" w:color="auto"/>
                <w:right w:val="none" w:sz="0" w:space="0" w:color="auto"/>
              </w:divBdr>
              <w:divsChild>
                <w:div w:id="263540331">
                  <w:marLeft w:val="0"/>
                  <w:marRight w:val="0"/>
                  <w:marTop w:val="0"/>
                  <w:marBottom w:val="0"/>
                  <w:divBdr>
                    <w:top w:val="none" w:sz="0" w:space="0" w:color="auto"/>
                    <w:left w:val="none" w:sz="0" w:space="0" w:color="auto"/>
                    <w:bottom w:val="none" w:sz="0" w:space="0" w:color="auto"/>
                    <w:right w:val="none" w:sz="0" w:space="0" w:color="auto"/>
                  </w:divBdr>
                  <w:divsChild>
                    <w:div w:id="20056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opjebedrijf.nl/site/kopen.html" TargetMode="External"/><Relationship Id="rId3" Type="http://schemas.microsoft.com/office/2007/relationships/stylesWithEffects" Target="stylesWithEffects.xml"/><Relationship Id="rId7" Type="http://schemas.openxmlformats.org/officeDocument/2006/relationships/hyperlink" Target="http://www.vbw.nu/paginas/losse_paginas/bedrijfgezoc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vk.nl/overdracht_en_overname/een_bedrijf_kopen/overnemen_in_de_praktijk/?refererAliasStat=kopen&amp;Postcode" TargetMode="External"/><Relationship Id="rId4" Type="http://schemas.openxmlformats.org/officeDocument/2006/relationships/settings" Target="settings.xml"/><Relationship Id="rId9" Type="http://schemas.openxmlformats.org/officeDocument/2006/relationships/hyperlink" Target="http://www.netonline.be/ondernemen/detail.asp?id=787"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ejager</dc:creator>
  <cp:lastModifiedBy>Henk Assinck</cp:lastModifiedBy>
  <cp:revision>2</cp:revision>
  <dcterms:created xsi:type="dcterms:W3CDTF">2013-02-11T22:12:00Z</dcterms:created>
  <dcterms:modified xsi:type="dcterms:W3CDTF">2013-02-11T22:12:00Z</dcterms:modified>
</cp:coreProperties>
</file>